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3431" w14:textId="77777777" w:rsidR="0065134C" w:rsidRDefault="0065134C" w:rsidP="0065134C">
      <w:pPr>
        <w:rPr>
          <w:rFonts w:eastAsia="Times New Roman"/>
          <w:bCs/>
          <w:color w:val="FF0000"/>
          <w:sz w:val="28"/>
          <w:szCs w:val="28"/>
          <w:lang w:val="uk-UA"/>
        </w:rPr>
      </w:pPr>
    </w:p>
    <w:p w14:paraId="65DBEDA0" w14:textId="77777777" w:rsidR="0065134C" w:rsidRDefault="0065134C" w:rsidP="0065134C">
      <w:pPr>
        <w:rPr>
          <w:rFonts w:eastAsia="Times New Roman"/>
          <w:bCs/>
          <w:color w:val="FF0000"/>
          <w:sz w:val="28"/>
          <w:szCs w:val="28"/>
          <w:lang w:val="uk-UA"/>
        </w:rPr>
      </w:pPr>
    </w:p>
    <w:p w14:paraId="41380B4F" w14:textId="77777777" w:rsidR="0065134C" w:rsidRDefault="0065134C" w:rsidP="0065134C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Додаток 1</w:t>
      </w:r>
    </w:p>
    <w:p w14:paraId="1E16BD07" w14:textId="77777777" w:rsidR="0065134C" w:rsidRDefault="0065134C" w:rsidP="0065134C">
      <w:pPr>
        <w:jc w:val="center"/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до наказу ЗДО № 30 «Чебурашка» СМР</w:t>
      </w:r>
    </w:p>
    <w:p w14:paraId="695E7B86" w14:textId="77777777" w:rsidR="0065134C" w:rsidRDefault="0065134C" w:rsidP="0065134C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від 29 серпня 2025 р.№ 52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</w:t>
      </w:r>
    </w:p>
    <w:p w14:paraId="68B5B68B" w14:textId="77777777" w:rsidR="0065134C" w:rsidRDefault="0065134C" w:rsidP="0065134C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                          «Про</w:t>
      </w:r>
      <w:r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організацію роботи в </w:t>
      </w:r>
    </w:p>
    <w:p w14:paraId="1E28DDCC" w14:textId="77777777" w:rsidR="0065134C" w:rsidRDefault="0065134C" w:rsidP="0065134C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                          ЗДО № 30 «Чебурашка» СМР</w:t>
      </w:r>
    </w:p>
    <w:p w14:paraId="20D192C9" w14:textId="77777777" w:rsidR="0065134C" w:rsidRDefault="0065134C" w:rsidP="0065134C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                          щодо унеможливлення насильства </w:t>
      </w:r>
    </w:p>
    <w:p w14:paraId="22F8DAED" w14:textId="77777777" w:rsidR="0065134C" w:rsidRDefault="0065134C" w:rsidP="0065134C">
      <w:pPr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                          та жорстокого поводження з дітьми»</w:t>
      </w:r>
    </w:p>
    <w:p w14:paraId="3FF36886" w14:textId="77777777" w:rsidR="0065134C" w:rsidRDefault="0065134C" w:rsidP="0065134C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</w:p>
    <w:p w14:paraId="77FDBFE2" w14:textId="77777777" w:rsidR="0065134C" w:rsidRDefault="0065134C" w:rsidP="0065134C">
      <w:pPr>
        <w:jc w:val="center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32"/>
          <w:szCs w:val="32"/>
          <w:lang w:val="uk-UA"/>
        </w:rPr>
        <w:t>ПЛАН ЗАХОДІВ</w:t>
      </w:r>
    </w:p>
    <w:p w14:paraId="2BA63AA7" w14:textId="605960D7" w:rsidR="0065134C" w:rsidRDefault="0065134C" w:rsidP="0065134C">
      <w:pPr>
        <w:jc w:val="center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спрямованих на унеможливлення насильства та жорстокого поводження з дітьми у Закладі дошкільної освіти (ясла-садок) №30 «Чебурашка» СМР</w:t>
      </w:r>
    </w:p>
    <w:p w14:paraId="5CB72DD2" w14:textId="5FE50606" w:rsidR="0065134C" w:rsidRDefault="0065134C" w:rsidP="0065134C">
      <w:pPr>
        <w:jc w:val="center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на 2025/2026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н.р</w:t>
      </w:r>
      <w:proofErr w:type="spellEnd"/>
    </w:p>
    <w:p w14:paraId="2C9EBD6A" w14:textId="7024FFED" w:rsidR="0065134C" w:rsidRDefault="0065134C" w:rsidP="0065134C">
      <w:pPr>
        <w:jc w:val="center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    </w:t>
      </w:r>
    </w:p>
    <w:tbl>
      <w:tblPr>
        <w:tblW w:w="10463" w:type="dxa"/>
        <w:tblLook w:val="04A0" w:firstRow="1" w:lastRow="0" w:firstColumn="1" w:lastColumn="0" w:noHBand="0" w:noVBand="1"/>
      </w:tblPr>
      <w:tblGrid>
        <w:gridCol w:w="593"/>
        <w:gridCol w:w="5471"/>
        <w:gridCol w:w="1848"/>
        <w:gridCol w:w="2122"/>
        <w:gridCol w:w="429"/>
      </w:tblGrid>
      <w:tr w:rsidR="0065134C" w14:paraId="0E4BDFAD" w14:textId="77777777" w:rsidTr="000F1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56771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E5561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E69B1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98418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D498F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15B3FB14" w14:textId="77777777" w:rsidTr="000F1016"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0A979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val="uk-UA"/>
              </w:rPr>
              <w:t>НОРМАТИВНО - ПРАВОВЕ ТА ІНФОРМАЦІЙНЕ ЗАПЕЗПЕЧЕННЯ ПОПЕРЕДЖЕННЯ ФОРМ НАСИЛЬСТВА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022E38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4444E396" w14:textId="77777777" w:rsidTr="000F1016">
        <w:trPr>
          <w:trHeight w:val="9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3F4D9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506B7" w14:textId="346B9305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Підготувати наказ «Про організацію роботи в ЗДО № 30 «Чебурашка» СМР щодо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неуможливлення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 насильства та жорстокого поводження з дітьми»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F8B2B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до 29 серпня</w:t>
            </w:r>
          </w:p>
          <w:p w14:paraId="26AAF805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2025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993FD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  <w:p w14:paraId="0CAEFEEB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764514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657B2E7F" w14:textId="77777777" w:rsidTr="000F1016">
        <w:trPr>
          <w:trHeight w:val="100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BCABC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D4E97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Розробити та затвердити  Положення про запобігання та протидію насильству та жорстокому поводженню з дітьми відповідно вимог Типової програми унеможливлення насильства та жорстокого поводження з дітьми.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CA47D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до </w:t>
            </w:r>
          </w:p>
          <w:p w14:paraId="2EFF1AA4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01 вересня 2025</w:t>
            </w:r>
          </w:p>
          <w:p w14:paraId="0BADC725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 р.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D8772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  <w:p w14:paraId="1601F250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B9AEFE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2B347406" w14:textId="77777777" w:rsidTr="000F1016">
        <w:trPr>
          <w:trHeight w:val="100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3B160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897A7" w14:textId="77777777" w:rsidR="0065134C" w:rsidRDefault="0065134C" w:rsidP="000F1016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Ознайомлення на  загальних зборах колективу з Положенням про запобігання та протидію насильству та жорстокому поводженню з дітьми відповідно вимог Типової програми унеможливлення насильства та жорстокого поводження з дітьми.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EAB19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01 вересня 2025 р.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6B838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  <w:p w14:paraId="395629E4" w14:textId="77777777" w:rsidR="0065134C" w:rsidRDefault="0065134C" w:rsidP="000F1016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91D8BC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2F6722A9" w14:textId="77777777" w:rsidTr="000F1016">
        <w:trPr>
          <w:trHeight w:val="1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3C7D9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6961E" w14:textId="32A7D74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Проведення  виробничої  наради з питань профілактики насильства за участю всі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х 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категорії працівників: педагогічний персонал, технічний персонал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9BEEA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  <w:p w14:paraId="23FDCB76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2025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32709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EAD74D1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622A90C6" w14:textId="77777777" w:rsidTr="000F1016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971BB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CDF96" w14:textId="6BFA818D" w:rsidR="0065134C" w:rsidRDefault="0065134C" w:rsidP="000F1016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Встановлення скриньки довіри для повідомлень про випадки насильства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A505D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вересень 2025 р.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9D595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  <w:p w14:paraId="595367C7" w14:textId="77777777" w:rsidR="0065134C" w:rsidRDefault="0065134C" w:rsidP="000F1016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FC13567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33952771" w14:textId="77777777" w:rsidTr="000F1016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0EC8D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F90EC" w14:textId="7E6C97E4" w:rsidR="0065134C" w:rsidRDefault="0065134C" w:rsidP="000F101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Провести моніторинг реалізації Плану заходів, спрямованих на унеможливлення насильства та жорстокого поводження з дітьми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79451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січень, травень </w:t>
            </w:r>
          </w:p>
          <w:p w14:paraId="43318E17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2026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4D7B4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373FBF2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37C18748" w14:textId="77777777" w:rsidTr="000F1016">
        <w:trPr>
          <w:trHeight w:val="168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6DA30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9895F" w14:textId="139DCF3D" w:rsidR="0065134C" w:rsidRDefault="0065134C" w:rsidP="000F1016">
            <w:pPr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Виступ на батьківських зборах з повідомленням про заходи з профілактики насильства та жорстокого поводження з дітьми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8022B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жовтень 2025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7DA74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Корягіна С.О., завідувач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845BC5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4D495690" w14:textId="77777777" w:rsidTr="000F1016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FB298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3381A" w14:textId="0C50E304" w:rsidR="0065134C" w:rsidRDefault="0065134C" w:rsidP="000F101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Оформлення тематичного стенда</w:t>
            </w:r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C10D8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  <w:p w14:paraId="558EE850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2025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32797" w14:textId="77777777" w:rsidR="0065134C" w:rsidRDefault="0065134C" w:rsidP="000F1016">
            <w:pPr>
              <w:spacing w:after="240"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C2C696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36F98602" w14:textId="77777777" w:rsidTr="000F1016"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AA5A3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>ПРОФЕСІЙНИЙ РОЗВИТОК ТА ПІДВИЩЕННЯ КВАЛІФІКАЦІЇ ПЕДАГОГІЧНИХ ПРАЦІВНИКІВ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011118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427ED88A" w14:textId="77777777" w:rsidTr="000F1016">
        <w:trPr>
          <w:trHeight w:val="1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6CEB9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55A6F" w14:textId="77777777" w:rsidR="0065134C" w:rsidRDefault="0065134C" w:rsidP="000F1016">
            <w:pPr>
              <w:tabs>
                <w:tab w:val="left" w:pos="709"/>
              </w:tabs>
              <w:spacing w:line="276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Підготувати методичні рекомендації для працівників закладу освіти про недопущення порушення правил педагогічної етики та здійснення у ставленні до здобувачів освіти будь-яких форм насильства працівниками закладу освіти.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B3C40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до 30 вересня 2025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33A9E" w14:textId="77777777" w:rsidR="0065134C" w:rsidRDefault="0065134C" w:rsidP="000F1016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Космач І.О., вихователь-методист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59C914B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0CDCC56D" w14:textId="77777777" w:rsidTr="000F1016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60E5C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1AC4C" w14:textId="1621CA9A" w:rsidR="0065134C" w:rsidRDefault="0065134C" w:rsidP="000F1016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Круглий стіл «Безпечне освітнє середовище: спільна відповідальність»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BC762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вересень 2025 р.</w:t>
            </w:r>
          </w:p>
          <w:p w14:paraId="19FCEA79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BDEB4" w14:textId="77777777" w:rsidR="0065134C" w:rsidRDefault="0065134C" w:rsidP="000F1016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05B6274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49BCFB9F" w14:textId="77777777" w:rsidTr="000F1016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E8C71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E741C" w14:textId="296627A0" w:rsidR="0065134C" w:rsidRDefault="0065134C" w:rsidP="000F1016">
            <w:pPr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Опитування «Що я знаю про насильство?»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944B0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вересень 2025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D1112" w14:textId="77777777" w:rsidR="0065134C" w:rsidRDefault="0065134C" w:rsidP="000F101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E44A00E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08007981" w14:textId="77777777" w:rsidTr="000F1016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DE7FD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9BDF6" w14:textId="4F0AE902" w:rsidR="0065134C" w:rsidRDefault="0065134C" w:rsidP="000F1016">
            <w:pPr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Тематична бесіда «Зупини насилля - захисти себе»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95352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  <w:p w14:paraId="650E392B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4124A" w14:textId="77777777" w:rsidR="0065134C" w:rsidRDefault="0065134C" w:rsidP="000F101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2EA1C3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66064284" w14:textId="77777777" w:rsidTr="000F1016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1FE2B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062DB" w14:textId="554BAD0B" w:rsidR="0065134C" w:rsidRDefault="0065134C" w:rsidP="000F1016">
            <w:pPr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Бесіда з елементами тренінгу «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Скажемо «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І» -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жорстокому поводженню з дітьми»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D3DFB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F9887" w14:textId="77777777" w:rsidR="0065134C" w:rsidRDefault="0065134C" w:rsidP="000F1016">
            <w:pPr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F6B64C9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25FFB46B" w14:textId="77777777" w:rsidTr="000F1016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2B772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43CB2" w14:textId="533A6160" w:rsidR="0065134C" w:rsidRDefault="0065134C" w:rsidP="000F1016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Інтерактивне заняття «Як навчити дітей конструктивним формам вирішення конфліктів»</w:t>
            </w:r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95FEB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17964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Приходько В.М., 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lastRenderedPageBreak/>
              <w:t>практичний психолог</w:t>
            </w:r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0A9B97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4C232EE9" w14:textId="77777777" w:rsidTr="000F1016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92810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2DAAF" w14:textId="4415DEE6" w:rsidR="0065134C" w:rsidRDefault="0065134C" w:rsidP="000F101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Консультація для педагогів  «Профілактика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в ЗДО»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C427D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FAA38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Космач І.О., вихователь-методист</w:t>
            </w: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22D5D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65134C" w14:paraId="011AD369" w14:textId="77777777" w:rsidTr="000F1016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B9096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6B292" w14:textId="1614EE7B" w:rsidR="0065134C" w:rsidRDefault="0065134C" w:rsidP="000F1016">
            <w:pPr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Інтерактивне заняття: «Як вирішувати дитячі конфлікти»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D4A0D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ECBB5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D9C9AE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65134C" w14:paraId="20A17B92" w14:textId="77777777" w:rsidTr="000F1016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D0349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404CD" w14:textId="3C0D9EC1" w:rsidR="0065134C" w:rsidRDefault="0065134C" w:rsidP="000F1016">
            <w:pPr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Проходження курсів педагогічними працівниками щодо 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протидії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90676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9BC7A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E06578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65134C" w14:paraId="4D9F265E" w14:textId="77777777" w:rsidTr="000F1016">
        <w:trPr>
          <w:trHeight w:val="45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E54BF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>СПРИЯННЯ ЗАПОБІГАННЮ ТА ПРОТИДІЇ  НАСИЛЬСТВУ В ЗАКЛАДІ ОСВІТИ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D612E2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65134C" w14:paraId="2DBD82C4" w14:textId="77777777" w:rsidTr="000F1016">
        <w:trPr>
          <w:trHeight w:val="516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FBBD0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Робота з дітьми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250855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65134C" w14:paraId="796E0014" w14:textId="77777777" w:rsidTr="000F1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E6388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D3971" w14:textId="7190232F" w:rsidR="0065134C" w:rsidRDefault="0065134C" w:rsidP="000F1016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Психологічне вивчення дітей «групи ризику», з метою виявлення проявів 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(цькування)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16026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>жовтень</w:t>
            </w:r>
          </w:p>
          <w:p w14:paraId="0EF238D8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 xml:space="preserve">2025 </w:t>
            </w:r>
            <w:proofErr w:type="spellStart"/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>.</w:t>
            </w:r>
          </w:p>
          <w:p w14:paraId="7D7B824B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 xml:space="preserve">лютий 2026 </w:t>
            </w:r>
            <w:proofErr w:type="spellStart"/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2708F" w14:textId="77777777" w:rsidR="0065134C" w:rsidRDefault="0065134C" w:rsidP="000F1016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В.М.,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практичний психолог</w:t>
            </w: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4D46C" w14:textId="77777777" w:rsidR="0065134C" w:rsidRDefault="0065134C" w:rsidP="000F1016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EB60F1A" w14:textId="77777777" w:rsidR="0065134C" w:rsidRDefault="0065134C" w:rsidP="000F1016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33F841FE" w14:textId="77777777" w:rsidTr="000F1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602D8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7CA72" w14:textId="41A2B072" w:rsidR="0065134C" w:rsidRDefault="0065134C" w:rsidP="000F1016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Спостереження за психологічним мікрокліматом у дитячому колективі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E572D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2025/2026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31212" w14:textId="77777777" w:rsidR="0065134C" w:rsidRDefault="0065134C" w:rsidP="000F1016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вихователі груп</w:t>
            </w:r>
          </w:p>
          <w:p w14:paraId="70490345" w14:textId="77777777" w:rsidR="0065134C" w:rsidRDefault="0065134C" w:rsidP="000F1016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Приходько В.М.,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рактичний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0F59E4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74288922" w14:textId="77777777" w:rsidTr="000F1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86FA9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07DB0" w14:textId="1957CE52" w:rsidR="0065134C" w:rsidRDefault="0065134C" w:rsidP="000F1016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Квест «Мандрівка в країну добрих вчинків»</w:t>
            </w:r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293DE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листопад 2025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F77B3" w14:textId="77777777" w:rsidR="0065134C" w:rsidRDefault="0065134C" w:rsidP="000F101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Вихователі груп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1FF5E0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67A7E488" w14:textId="77777777" w:rsidTr="000F1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1D9BB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AC8DA" w14:textId="17FB589F" w:rsidR="0065134C" w:rsidRDefault="0065134C" w:rsidP="000F1016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Малюнкова акція «Світ де панує добро»</w:t>
            </w:r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  <w:p w14:paraId="6DE83EF1" w14:textId="77777777" w:rsidR="0065134C" w:rsidRDefault="0065134C" w:rsidP="000F1016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38530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січень 2026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929A0" w14:textId="77777777" w:rsidR="0065134C" w:rsidRDefault="0065134C" w:rsidP="000F1016">
            <w:pPr>
              <w:spacing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Вихователі груп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1EB8E4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19A07EA2" w14:textId="77777777" w:rsidTr="000F1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73037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17CA7" w14:textId="2083920C" w:rsidR="0065134C" w:rsidRDefault="0065134C" w:rsidP="000F1016">
            <w:pPr>
              <w:spacing w:line="0" w:lineRule="atLeast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Гра-драматизація «Добро перемагає зло»</w:t>
            </w:r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8083B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грудень </w:t>
            </w:r>
          </w:p>
          <w:p w14:paraId="7500990B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2025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C447E" w14:textId="77777777" w:rsidR="0065134C" w:rsidRDefault="0065134C" w:rsidP="000F1016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вихователі груп</w:t>
            </w:r>
          </w:p>
          <w:p w14:paraId="12DC553E" w14:textId="77777777" w:rsidR="0065134C" w:rsidRDefault="0065134C" w:rsidP="000F1016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BED93B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19B27554" w14:textId="77777777" w:rsidTr="000F1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6CA4B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B76FD" w14:textId="7286985E" w:rsidR="0065134C" w:rsidRDefault="0065134C" w:rsidP="000F1016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Організація  і проведення заходів до  Тижня сім’ї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09649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24835" w14:textId="77777777" w:rsidR="0065134C" w:rsidRDefault="0065134C" w:rsidP="000F1016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вихователі груп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69035B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2D6CD4C8" w14:textId="77777777" w:rsidTr="000F1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BE4FD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CB711" w14:textId="30904F53" w:rsidR="0065134C" w:rsidRDefault="0065134C" w:rsidP="000F1016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Організація  і проведення Тижня толерантності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7FC70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C38DD" w14:textId="77777777" w:rsidR="0065134C" w:rsidRDefault="0065134C" w:rsidP="000F1016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EE70DE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48F8CF94" w14:textId="77777777" w:rsidTr="000F1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BD838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2B4D7" w14:textId="2B4002B0" w:rsidR="0065134C" w:rsidRDefault="0065134C" w:rsidP="000F1016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Організація і проведення Акції «16 днів проти насильства»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03D13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3D8BE" w14:textId="77777777" w:rsidR="0065134C" w:rsidRDefault="0065134C" w:rsidP="000F1016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3EDEDF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44B3DF50" w14:textId="77777777" w:rsidTr="000F10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02DF2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F53D7" w14:textId="51B3E41E" w:rsidR="0065134C" w:rsidRDefault="0065134C" w:rsidP="000F1016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Інтерактивне заняття «Добро живе у наших серцях»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0180D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травень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7865D" w14:textId="77777777" w:rsidR="0065134C" w:rsidRDefault="0065134C" w:rsidP="000F1016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10A56E1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1C15FE04" w14:textId="77777777" w:rsidTr="000F1016"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AD747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4071A91E" w14:textId="14DBFC1D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Робота з батьківською 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громадськістю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71B412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295C2BB0" w14:textId="77777777" w:rsidTr="000F1016">
        <w:trPr>
          <w:trHeight w:val="12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BEB360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  <w:p w14:paraId="38F42E23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A9ABA67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CEDB20B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5D44BC6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C6BEDD4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FC472" w14:textId="5663910B" w:rsidR="0065134C" w:rsidRDefault="0065134C" w:rsidP="000F1016">
            <w:pPr>
              <w:spacing w:line="0" w:lineRule="atLeast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Круглий стіл «Співпраця сім’ї та педагогів у попередженні насильства»</w:t>
            </w:r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00894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жовтень 2025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5F454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Приходько В.М.,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пр.психолог</w:t>
            </w:r>
            <w:proofErr w:type="spellEnd"/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AF6D6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6348AD75" w14:textId="77777777" w:rsidTr="000F1016">
        <w:trPr>
          <w:trHeight w:val="124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4BE67" w14:textId="77777777" w:rsidR="0065134C" w:rsidRDefault="0065134C" w:rsidP="000F1016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9497C" w14:textId="44C028CA" w:rsidR="0065134C" w:rsidRDefault="0065134C" w:rsidP="000F1016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Консультація «Що таке насильство і як його розпізнати»</w:t>
            </w:r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5129B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вересень 2025 р., групові батьківські збори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7A81D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Приходько В.М.,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пр.психолог</w:t>
            </w:r>
            <w:proofErr w:type="spellEnd"/>
          </w:p>
          <w:p w14:paraId="6EB93846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B0CA2B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583D7BAB" w14:textId="77777777" w:rsidTr="000F1016">
        <w:trPr>
          <w:trHeight w:val="348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35989" w14:textId="77777777" w:rsidR="0065134C" w:rsidRDefault="0065134C" w:rsidP="000F1016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EDC86" w14:textId="77777777" w:rsidR="0065134C" w:rsidRDefault="0065134C" w:rsidP="000F1016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Проведення  консультації на тему: </w:t>
            </w:r>
          </w:p>
          <w:p w14:paraId="0E5ECEFC" w14:textId="77777777" w:rsidR="0065134C" w:rsidRDefault="0065134C" w:rsidP="0065134C">
            <w:pPr>
              <w:pStyle w:val="a9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 xml:space="preserve">Протидія </w:t>
            </w:r>
            <w:proofErr w:type="spellStart"/>
            <w:r>
              <w:rPr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»;</w:t>
            </w:r>
          </w:p>
          <w:p w14:paraId="663745E7" w14:textId="77777777" w:rsidR="0065134C" w:rsidRDefault="0065134C" w:rsidP="0065134C">
            <w:pPr>
              <w:pStyle w:val="a9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«Перші кроки в інтернеті: як зробити їх безпечними»;</w:t>
            </w:r>
          </w:p>
          <w:p w14:paraId="71819D23" w14:textId="77777777" w:rsidR="0065134C" w:rsidRDefault="0065134C" w:rsidP="0065134C">
            <w:pPr>
              <w:pStyle w:val="a9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«Ознаки цькування в дитячому колективі»;</w:t>
            </w:r>
          </w:p>
          <w:p w14:paraId="147628FA" w14:textId="77777777" w:rsidR="0065134C" w:rsidRDefault="0065134C" w:rsidP="0065134C">
            <w:pPr>
              <w:pStyle w:val="a9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«У співпраці – результат: шляхи профілактики насилля в ЗДО»;</w:t>
            </w:r>
          </w:p>
          <w:p w14:paraId="140EA99B" w14:textId="77777777" w:rsidR="0065134C" w:rsidRDefault="0065134C" w:rsidP="0065134C">
            <w:pPr>
              <w:pStyle w:val="a9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«Онлайн-агресія: що знаємо ми про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кібербулінг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D6E49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79CCAB3A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вересень 2025 р.</w:t>
            </w:r>
          </w:p>
          <w:p w14:paraId="3BD1BF90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листопад</w:t>
            </w:r>
          </w:p>
          <w:p w14:paraId="78AEDBF0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67388437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січень</w:t>
            </w:r>
          </w:p>
          <w:p w14:paraId="7E351FE6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       </w:t>
            </w:r>
          </w:p>
          <w:p w14:paraId="10A168CE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квітень</w:t>
            </w:r>
          </w:p>
          <w:p w14:paraId="5715A64D" w14:textId="1AE9A666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2026 р.</w:t>
            </w:r>
          </w:p>
          <w:p w14:paraId="4315957C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травень </w:t>
            </w:r>
          </w:p>
          <w:p w14:paraId="7499B99A" w14:textId="1B3E60D5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2026 р.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23CC9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Приходько В.М., практичний психолог</w:t>
            </w:r>
          </w:p>
          <w:p w14:paraId="6192BDF7" w14:textId="77777777" w:rsidR="0065134C" w:rsidRDefault="0065134C" w:rsidP="000F1016">
            <w:pPr>
              <w:spacing w:line="0" w:lineRule="atLeast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Космач І.О., вихователь-методист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58E897E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42DEE0A8" w14:textId="77777777" w:rsidTr="000F1016">
        <w:trPr>
          <w:trHeight w:val="8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E213E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E245D" w14:textId="2E14822D" w:rsidR="0065134C" w:rsidRDefault="0065134C" w:rsidP="000F101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Виставка інформаційних матеріалів «Стоп насильство».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5B949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листопад 2025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4DF1F385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лютий </w:t>
            </w:r>
          </w:p>
          <w:p w14:paraId="56181287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2026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B9D61" w14:textId="77777777" w:rsidR="0065134C" w:rsidRDefault="0065134C" w:rsidP="000F1016">
            <w:pPr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B21985D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65134C" w14:paraId="4BEE7B1A" w14:textId="77777777" w:rsidTr="000F1016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D61B2" w14:textId="4929EF13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CB7D7" w14:textId="63D2C0CD" w:rsidR="0065134C" w:rsidRPr="0065134C" w:rsidRDefault="0065134C" w:rsidP="0065134C">
            <w:pPr>
              <w:tabs>
                <w:tab w:val="left" w:pos="709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Проведення просвітницької роботи з батьківською громадськістю на сторінках 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вебсайту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закладу та соціальної мережі  Фейсбук та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інших </w:t>
            </w:r>
            <w:r>
              <w:rPr>
                <w:sz w:val="28"/>
                <w:szCs w:val="28"/>
                <w:lang w:val="uk-UA"/>
              </w:rPr>
              <w:t xml:space="preserve"> каналах маркетингових комунікацій: </w:t>
            </w:r>
            <w:proofErr w:type="spellStart"/>
            <w:r>
              <w:rPr>
                <w:sz w:val="28"/>
                <w:szCs w:val="28"/>
              </w:rPr>
              <w:t>Viber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Telegram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</w:rPr>
              <w:t>Facebook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</w:rPr>
              <w:t>You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Tube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56130" w14:textId="77777777" w:rsidR="0065134C" w:rsidRDefault="0065134C" w:rsidP="000F101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2025/2026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E3D1D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Приходько В.М., практичний психолог,</w:t>
            </w:r>
          </w:p>
          <w:p w14:paraId="3A7487C2" w14:textId="273B6B1D" w:rsidR="0065134C" w:rsidRPr="0065134C" w:rsidRDefault="0065134C" w:rsidP="000F1016">
            <w:pPr>
              <w:spacing w:line="276" w:lineRule="auto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вихователі груп</w:t>
            </w:r>
          </w:p>
          <w:p w14:paraId="2388F18D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7A76585" w14:textId="77777777" w:rsidR="0065134C" w:rsidRDefault="0065134C" w:rsidP="000F1016">
            <w:pPr>
              <w:spacing w:line="276" w:lineRule="auto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14:paraId="373E5599" w14:textId="1E554AF9" w:rsidR="002234B7" w:rsidRPr="0065134C" w:rsidRDefault="0065134C" w:rsidP="0065134C">
      <w:pPr>
        <w:jc w:val="both"/>
        <w:rPr>
          <w:rFonts w:eastAsia="Times New Roman"/>
          <w:color w:val="111111"/>
          <w:sz w:val="28"/>
          <w:szCs w:val="28"/>
          <w:shd w:val="clear" w:color="auto" w:fill="FFFFFF"/>
          <w:lang w:val="uk-UA" w:eastAsia="uk-UA"/>
        </w:rPr>
      </w:pPr>
      <w:r>
        <w:rPr>
          <w:rFonts w:eastAsia="Times New Roman"/>
          <w:color w:val="111111"/>
          <w:sz w:val="28"/>
          <w:szCs w:val="28"/>
          <w:shd w:val="clear" w:color="auto" w:fill="FFFFFF"/>
          <w:lang w:val="uk-UA" w:eastAsia="uk-UA"/>
        </w:rPr>
        <w:lastRenderedPageBreak/>
        <w:t xml:space="preserve"> </w:t>
      </w:r>
    </w:p>
    <w:sectPr w:rsidR="002234B7" w:rsidRPr="00651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3F17"/>
    <w:multiLevelType w:val="hybridMultilevel"/>
    <w:tmpl w:val="29840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227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B7"/>
    <w:rsid w:val="002234B7"/>
    <w:rsid w:val="0065134C"/>
    <w:rsid w:val="00F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C3C6"/>
  <w15:chartTrackingRefBased/>
  <w15:docId w15:val="{5A02FA74-CEA5-4FD9-B6E7-8B2BDD44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34C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3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3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3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34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34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34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34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34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34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3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2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2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23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4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234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3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3731</Words>
  <Characters>2127</Characters>
  <Application>Microsoft Office Word</Application>
  <DocSecurity>0</DocSecurity>
  <Lines>17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Корягина</dc:creator>
  <cp:keywords/>
  <dc:description/>
  <cp:lastModifiedBy>Светлана Корягина</cp:lastModifiedBy>
  <cp:revision>2</cp:revision>
  <dcterms:created xsi:type="dcterms:W3CDTF">2025-10-14T06:02:00Z</dcterms:created>
  <dcterms:modified xsi:type="dcterms:W3CDTF">2025-10-14T06:02:00Z</dcterms:modified>
</cp:coreProperties>
</file>